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5" w:rsidRDefault="00B03864" w:rsidP="004C7055">
      <w:pPr>
        <w:rPr>
          <w:b/>
        </w:rPr>
      </w:pPr>
      <w:r>
        <w:rPr>
          <w:b/>
        </w:rPr>
        <w:t xml:space="preserve"> </w:t>
      </w:r>
    </w:p>
    <w:p w:rsidR="00AA304C" w:rsidRPr="002832C0" w:rsidRDefault="00AA304C" w:rsidP="00137D04">
      <w:pPr>
        <w:pStyle w:val="Ttulo10"/>
        <w:spacing w:line="360" w:lineRule="auto"/>
        <w:ind w:left="2595"/>
        <w:jc w:val="both"/>
        <w:rPr>
          <w:rFonts w:eastAsia="Arial" w:cs="Arial"/>
          <w:sz w:val="20"/>
          <w:szCs w:val="20"/>
        </w:rPr>
      </w:pPr>
      <w:r w:rsidRPr="002832C0">
        <w:rPr>
          <w:b/>
          <w:bCs/>
          <w:sz w:val="20"/>
          <w:szCs w:val="20"/>
        </w:rPr>
        <w:t>ANEXO</w:t>
      </w:r>
      <w:r w:rsidRPr="002832C0">
        <w:rPr>
          <w:rFonts w:eastAsia="Arial" w:cs="Arial"/>
          <w:b/>
          <w:bCs/>
          <w:sz w:val="20"/>
          <w:szCs w:val="20"/>
        </w:rPr>
        <w:t xml:space="preserve"> </w:t>
      </w:r>
      <w:r w:rsidRPr="002832C0">
        <w:rPr>
          <w:b/>
          <w:bCs/>
          <w:sz w:val="20"/>
          <w:szCs w:val="20"/>
        </w:rPr>
        <w:t>VI</w:t>
      </w:r>
      <w:r w:rsidRPr="002832C0">
        <w:rPr>
          <w:rFonts w:eastAsia="Arial" w:cs="Arial"/>
          <w:sz w:val="20"/>
          <w:szCs w:val="20"/>
        </w:rPr>
        <w:t xml:space="preserve"> </w:t>
      </w:r>
      <w:r w:rsidR="00594C1A" w:rsidRPr="002832C0">
        <w:rPr>
          <w:rFonts w:eastAsia="Arial" w:cs="Arial"/>
          <w:sz w:val="20"/>
          <w:szCs w:val="20"/>
        </w:rPr>
        <w:t>-</w:t>
      </w:r>
      <w:r w:rsidR="0085293F">
        <w:rPr>
          <w:rFonts w:eastAsia="Arial" w:cs="Arial"/>
          <w:sz w:val="20"/>
          <w:szCs w:val="20"/>
        </w:rPr>
        <w:t xml:space="preserve"> </w:t>
      </w:r>
      <w:r w:rsidR="0085293F" w:rsidRPr="0085293F">
        <w:rPr>
          <w:rFonts w:eastAsia="Arial" w:cs="Arial"/>
          <w:sz w:val="20"/>
          <w:szCs w:val="20"/>
        </w:rPr>
        <w:t>CONTRATAÇÃO DE EMPRESA DE ENGENHARIA CIVIL PARA CONTRATAÇÃO DE EMPRESA DE ENGENHARIA CIVIL PARA REFORMA E AMPLIAÇÃO DO CENTRO DE PRODUÇÃO DE MUDAS IEF, NA SEDE DO MUNICÍPIO DE PIRANGA-MG, COM FORNECIMENTO DE MATERIAIS E MÃO DE OBRA</w:t>
      </w:r>
      <w:r w:rsidR="00446F2D" w:rsidRPr="004F39E2">
        <w:rPr>
          <w:rFonts w:eastAsia="Arial" w:cs="Arial"/>
          <w:sz w:val="20"/>
          <w:szCs w:val="20"/>
        </w:rPr>
        <w:t xml:space="preserve">, </w:t>
      </w:r>
      <w:r w:rsidRPr="00137D04">
        <w:rPr>
          <w:sz w:val="20"/>
          <w:szCs w:val="20"/>
        </w:rPr>
        <w:t>QUE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ENTRE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SI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FAZEM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MUNICÍPIO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PIRANGA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</w:t>
      </w:r>
      <w:r w:rsidRPr="00137D04">
        <w:rPr>
          <w:rFonts w:eastAsia="Arial" w:cs="Arial"/>
          <w:sz w:val="20"/>
          <w:szCs w:val="20"/>
        </w:rPr>
        <w:t xml:space="preserve"> ______</w:t>
      </w:r>
      <w:r w:rsidR="003F3766" w:rsidRPr="00137D04">
        <w:rPr>
          <w:rFonts w:eastAsia="Arial" w:cs="Arial"/>
          <w:sz w:val="20"/>
          <w:szCs w:val="20"/>
        </w:rPr>
        <w:t>______________________</w:t>
      </w:r>
      <w:r w:rsidRPr="00137D04">
        <w:rPr>
          <w:rFonts w:eastAsia="Arial" w:cs="Arial"/>
          <w:sz w:val="20"/>
          <w:szCs w:val="20"/>
        </w:rPr>
        <w:t xml:space="preserve">_,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CONFORMIDADE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CLÁUSULAS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SEGUIR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EXPOSTAS</w:t>
      </w:r>
      <w:r w:rsidRPr="00137D04">
        <w:rPr>
          <w:rFonts w:eastAsia="Arial" w:cs="Arial"/>
          <w:sz w:val="20"/>
          <w:szCs w:val="20"/>
        </w:rPr>
        <w:t>.</w:t>
      </w:r>
    </w:p>
    <w:p w:rsidR="00AA304C" w:rsidRDefault="00AA304C" w:rsidP="00AA304C">
      <w:pPr>
        <w:spacing w:line="360" w:lineRule="auto"/>
        <w:ind w:left="2880"/>
        <w:jc w:val="both"/>
        <w:rPr>
          <w:rFonts w:ascii="Arial" w:hAnsi="Arial" w:cs="Arial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FUNDAMENTOS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1.1 -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CONTRATANTE</w:t>
      </w:r>
    </w:p>
    <w:p w:rsidR="00AA304C" w:rsidRPr="004F4D09" w:rsidRDefault="00AA304C" w:rsidP="00AA304C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</w:rPr>
      </w:pPr>
      <w:r w:rsidRPr="004F4D09">
        <w:rPr>
          <w:rFonts w:ascii="Arial" w:eastAsia="Arial" w:hAnsi="Arial" w:cs="Arial"/>
          <w:b/>
        </w:rPr>
        <w:t xml:space="preserve">1.1.1 - </w:t>
      </w:r>
      <w:r w:rsidRPr="004F4D09">
        <w:rPr>
          <w:rFonts w:ascii="Arial" w:hAnsi="Arial" w:cs="Arial"/>
        </w:rPr>
        <w:t xml:space="preserve">O </w:t>
      </w:r>
      <w:r w:rsidRPr="004F4D09">
        <w:rPr>
          <w:rFonts w:ascii="Arial" w:hAnsi="Arial" w:cs="Arial"/>
          <w:b/>
          <w:bCs/>
        </w:rPr>
        <w:t>MUNICÍPIO DE PIRANGA/MG</w:t>
      </w:r>
      <w:r w:rsidRPr="004F4D09">
        <w:rPr>
          <w:rFonts w:ascii="Arial" w:hAnsi="Arial" w:cs="Arial"/>
        </w:rPr>
        <w:t xml:space="preserve">, pessoa jurídica de direito público, com sede nesta cidade, situada à Rua Vereadora Maria Anselmo, 119, Centro, inscrito no CNPJ sob o nº. 23.515.687/0001-01, </w:t>
      </w:r>
      <w:r w:rsidR="00756956" w:rsidRPr="00756956">
        <w:rPr>
          <w:rFonts w:ascii="Arial" w:hAnsi="Arial" w:cs="Arial"/>
        </w:rPr>
        <w:t>neste ato representado por seu Prefeito Municipa</w:t>
      </w:r>
      <w:r w:rsidR="00756956">
        <w:rPr>
          <w:rFonts w:ascii="Arial" w:hAnsi="Arial" w:cs="Arial"/>
        </w:rPr>
        <w:t>l</w:t>
      </w:r>
      <w:r w:rsidR="00761F20">
        <w:rPr>
          <w:rFonts w:ascii="Arial" w:hAnsi="Arial" w:cs="Arial"/>
        </w:rPr>
        <w:t xml:space="preserve">, </w:t>
      </w:r>
      <w:r w:rsidR="00756956" w:rsidRPr="00756956">
        <w:rPr>
          <w:rFonts w:ascii="Arial" w:hAnsi="Arial" w:cs="Arial"/>
        </w:rPr>
        <w:t>Sr. Luís Helvécio Silva Araújo, brasileiro, solteiro, inscrito no CPF sob o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  <w:r w:rsidR="00756956" w:rsidRPr="00756956">
        <w:rPr>
          <w:rFonts w:ascii="Arial" w:hAnsi="Arial" w:cs="Arial"/>
        </w:rPr>
        <w:t>, e, portador da Carteira de Identidade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</w:t>
      </w:r>
      <w:r w:rsidR="00756956">
        <w:rPr>
          <w:rFonts w:eastAsia="Arial" w:cs="Arial"/>
          <w:sz w:val="20"/>
          <w:szCs w:val="20"/>
        </w:rPr>
        <w:t>________</w:t>
      </w:r>
      <w:r w:rsidR="00756956" w:rsidRPr="00756956">
        <w:rPr>
          <w:rFonts w:ascii="Arial" w:hAnsi="Arial" w:cs="Arial"/>
        </w:rPr>
        <w:t xml:space="preserve">, residente e domiciliado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1.2 -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CONTRATADA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 w:rsidRPr="004F4D09">
        <w:rPr>
          <w:rFonts w:ascii="Arial" w:eastAsia="Arial" w:hAnsi="Arial" w:cs="Arial"/>
          <w:b/>
          <w:bCs/>
        </w:rPr>
        <w:t>1.2.1</w:t>
      </w:r>
      <w:r w:rsidRPr="004F4D09">
        <w:rPr>
          <w:rFonts w:ascii="Arial" w:eastAsia="Arial" w:hAnsi="Arial" w:cs="Arial"/>
        </w:rPr>
        <w:t xml:space="preserve"> - .................................................................................................................................</w:t>
      </w:r>
    </w:p>
    <w:p w:rsidR="00AA304C" w:rsidRPr="002832C0" w:rsidRDefault="00AA304C" w:rsidP="002832C0">
      <w:pPr>
        <w:pStyle w:val="Corpodetex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4D09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1.3 - </w:t>
      </w:r>
      <w:r w:rsidRPr="004F4D09">
        <w:rPr>
          <w:rFonts w:ascii="Arial" w:hAnsi="Arial" w:cs="Arial"/>
          <w:b/>
        </w:rPr>
        <w:t>DOS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FUNDAMENTOS</w:t>
      </w:r>
      <w:r w:rsidRPr="004F4D09">
        <w:rPr>
          <w:rFonts w:ascii="Arial" w:eastAsia="Arial" w:hAnsi="Arial" w:cs="Arial"/>
          <w:b/>
        </w:rPr>
        <w:t xml:space="preserve"> </w:t>
      </w:r>
    </w:p>
    <w:p w:rsidR="00AA304C" w:rsidRPr="002832C0" w:rsidRDefault="00AA304C" w:rsidP="002832C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1.3.1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85293F">
        <w:rPr>
          <w:rFonts w:ascii="Arial" w:eastAsia="Arial" w:hAnsi="Arial" w:cs="Arial"/>
        </w:rPr>
        <w:t>. 185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85293F">
        <w:rPr>
          <w:rFonts w:ascii="Arial" w:eastAsia="Arial" w:hAnsi="Arial" w:cs="Arial"/>
        </w:rPr>
        <w:t>. 010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cláusulas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pelos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preceitos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supletivamente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princípios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privado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CLAUSULA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</w:p>
    <w:p w:rsidR="00AA304C" w:rsidRPr="00A377B7" w:rsidRDefault="0085293F" w:rsidP="00AA3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Contratação</w:t>
      </w:r>
      <w:r w:rsidRPr="00B33292">
        <w:rPr>
          <w:rFonts w:ascii="Arial" w:hAnsi="Arial" w:cs="Arial"/>
        </w:rPr>
        <w:t xml:space="preserve"> de empresa de engenharia civil</w:t>
      </w:r>
      <w:r>
        <w:rPr>
          <w:rFonts w:ascii="Arial" w:hAnsi="Arial" w:cs="Arial"/>
        </w:rPr>
        <w:t xml:space="preserve"> para</w:t>
      </w:r>
      <w:r w:rsidRPr="00371B03">
        <w:rPr>
          <w:rFonts w:ascii="Arial" w:hAnsi="Arial" w:cs="Arial"/>
          <w:color w:val="FF0000"/>
        </w:rPr>
        <w:t xml:space="preserve"> </w:t>
      </w:r>
      <w:r w:rsidRPr="00371B03">
        <w:rPr>
          <w:rFonts w:ascii="Arial" w:hAnsi="Arial" w:cs="Arial"/>
        </w:rPr>
        <w:t>contratação de empresa de engenharia civil para Reforma e ampliação do Centro de Produção de Mudas IEF, na sede do Município de Piranga-MG, com fornecimento de materiais e mão de obra</w:t>
      </w:r>
      <w:r w:rsidR="001B6672" w:rsidRPr="001B6672">
        <w:rPr>
          <w:rFonts w:ascii="Arial" w:hAnsi="Arial" w:cs="Arial"/>
        </w:rPr>
        <w:t>,</w:t>
      </w:r>
      <w:r w:rsidR="001B6672">
        <w:rPr>
          <w:rFonts w:ascii="Arial" w:hAnsi="Arial" w:cs="Arial"/>
        </w:rPr>
        <w:t xml:space="preserve"> </w:t>
      </w:r>
      <w:r w:rsidR="00AA304C">
        <w:rPr>
          <w:rFonts w:ascii="Arial" w:hAnsi="Arial" w:cs="Arial"/>
        </w:rPr>
        <w:t>sob o regime de execução de empreitada por preço unitário e 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conformidade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especificações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quantitativos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constantes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Planilhas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Orçamentárias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Custos</w:t>
      </w:r>
      <w:r w:rsidR="00AA304C">
        <w:rPr>
          <w:rFonts w:ascii="Arial" w:eastAsia="Arial" w:hAnsi="Arial" w:cs="Arial"/>
        </w:rPr>
        <w:t xml:space="preserve">: </w:t>
      </w:r>
      <w:r w:rsidR="00AA304C">
        <w:rPr>
          <w:rFonts w:ascii="Arial" w:hAnsi="Arial" w:cs="Arial"/>
        </w:rPr>
        <w:t>Anexos II e III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edital</w:t>
      </w:r>
      <w:r w:rsidR="00AA304C">
        <w:rPr>
          <w:rFonts w:ascii="Arial" w:eastAsia="Arial" w:hAnsi="Arial" w:cs="Arial"/>
        </w:rPr>
        <w:t>.</w:t>
      </w:r>
    </w:p>
    <w:p w:rsidR="00A377B7" w:rsidRPr="00A377B7" w:rsidRDefault="00A377B7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:rsidR="00AA304C" w:rsidRPr="002832C0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PRAZO</w:t>
      </w:r>
      <w:r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PAGAMENTO</w:t>
      </w:r>
      <w:r>
        <w:rPr>
          <w:rFonts w:eastAsia="Arial"/>
          <w:sz w:val="22"/>
          <w:szCs w:val="22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3.1-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PRAZO</w:t>
      </w:r>
    </w:p>
    <w:p w:rsidR="0038009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</w:t>
      </w:r>
      <w:r>
        <w:rPr>
          <w:rFonts w:ascii="Arial" w:eastAsia="Arial" w:hAnsi="Arial" w:cs="Arial"/>
        </w:rPr>
        <w:t xml:space="preserve"> – </w:t>
      </w:r>
      <w:r w:rsidRPr="0038009C">
        <w:rPr>
          <w:rFonts w:ascii="Arial" w:hAnsi="Arial" w:cs="Arial"/>
          <w:b/>
          <w:bCs/>
        </w:rPr>
        <w:t>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vigência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presente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contrato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será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de</w:t>
      </w:r>
      <w:r w:rsidR="00077059" w:rsidRPr="0038009C">
        <w:rPr>
          <w:rFonts w:ascii="Arial" w:eastAsia="Arial" w:hAnsi="Arial" w:cs="Arial"/>
          <w:b/>
          <w:bCs/>
        </w:rPr>
        <w:t xml:space="preserve"> 04 (quatro</w:t>
      </w:r>
      <w:r w:rsidRPr="0038009C">
        <w:rPr>
          <w:rFonts w:ascii="Arial" w:eastAsia="Arial" w:hAnsi="Arial" w:cs="Arial"/>
          <w:b/>
          <w:bCs/>
        </w:rPr>
        <w:t>) meses</w:t>
      </w:r>
      <w:r w:rsidR="00A377B7" w:rsidRPr="0038009C">
        <w:rPr>
          <w:rFonts w:ascii="Arial" w:eastAsia="Arial" w:hAnsi="Arial" w:cs="Arial"/>
          <w:b/>
          <w:bCs/>
        </w:rPr>
        <w:t>,</w:t>
      </w:r>
      <w:r w:rsidR="00594C1A" w:rsidRPr="0038009C">
        <w:rPr>
          <w:rFonts w:ascii="Arial" w:eastAsia="Arial" w:hAnsi="Arial" w:cs="Arial"/>
          <w:b/>
          <w:bCs/>
        </w:rPr>
        <w:t xml:space="preserve"> </w:t>
      </w:r>
      <w:r w:rsidR="0038009C" w:rsidRPr="0038009C">
        <w:rPr>
          <w:rFonts w:ascii="Arial" w:eastAsia="Arial" w:hAnsi="Arial" w:cs="Arial"/>
          <w:b/>
          <w:bCs/>
        </w:rPr>
        <w:t>contados da data de assinatura, podendo ser prorrogado por igual período, mediante justificativa acostados nos autos dos processos.</w:t>
      </w:r>
    </w:p>
    <w:p w:rsidR="0038009C" w:rsidRDefault="0038009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3.1.2 -  Os serviços deverão ser exec</w:t>
      </w:r>
      <w:r w:rsidR="0085293F">
        <w:rPr>
          <w:rFonts w:ascii="Arial" w:eastAsia="Arial" w:hAnsi="Arial" w:cs="Arial"/>
          <w:b/>
          <w:bCs/>
        </w:rPr>
        <w:t>utados no prazo máximo de até 60</w:t>
      </w:r>
      <w:r>
        <w:rPr>
          <w:rFonts w:ascii="Arial" w:eastAsia="Arial" w:hAnsi="Arial" w:cs="Arial"/>
          <w:b/>
          <w:bCs/>
        </w:rPr>
        <w:t xml:space="preserve"> (</w:t>
      </w:r>
      <w:r w:rsidR="0085293F">
        <w:rPr>
          <w:rFonts w:ascii="Arial" w:eastAsia="Arial" w:hAnsi="Arial" w:cs="Arial"/>
          <w:b/>
          <w:bCs/>
        </w:rPr>
        <w:t xml:space="preserve">sessenta) dias </w:t>
      </w:r>
      <w:r>
        <w:rPr>
          <w:rFonts w:ascii="Arial" w:eastAsia="Arial" w:hAnsi="Arial" w:cs="Arial"/>
          <w:b/>
          <w:bCs/>
        </w:rPr>
        <w:t xml:space="preserve">conforme cronograma </w:t>
      </w:r>
      <w:r w:rsidR="003C7216">
        <w:rPr>
          <w:rFonts w:ascii="Arial" w:eastAsia="Arial" w:hAnsi="Arial" w:cs="Arial"/>
          <w:b/>
          <w:bCs/>
        </w:rPr>
        <w:t>físico financeiro.</w:t>
      </w:r>
    </w:p>
    <w:p w:rsidR="00E208C6" w:rsidRPr="002832C0" w:rsidRDefault="00E208C6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3.2 -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VALOR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eastAsia="Arial" w:hAnsi="Arial" w:cs="Arial"/>
        </w:rPr>
        <w:t>$ _________________________ (_________________________).</w:t>
      </w:r>
    </w:p>
    <w:p w:rsidR="008E180B" w:rsidRDefault="008E180B" w:rsidP="008E180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3.2.2.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 w:rsidRPr="001A1EFC">
        <w:t xml:space="preserve"> </w:t>
      </w:r>
      <w:r w:rsidR="00D52085">
        <w:rPr>
          <w:rFonts w:ascii="Arial" w:hAnsi="Arial" w:cs="Arial"/>
        </w:rPr>
        <w:t>Secreta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físico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financeiro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fixando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até 15 (</w:t>
      </w:r>
      <w:r>
        <w:rPr>
          <w:rFonts w:ascii="Arial" w:hAnsi="Arial" w:cs="Arial"/>
        </w:rPr>
        <w:t>quinze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.</w:t>
      </w:r>
    </w:p>
    <w:p w:rsidR="008E180B" w:rsidRPr="007517A8" w:rsidRDefault="008E180B" w:rsidP="008E18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3.2.2.</w:t>
      </w:r>
      <w:r w:rsidRPr="00FD30E4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Pr="007517A8">
        <w:rPr>
          <w:rFonts w:ascii="Arial" w:hAnsi="Arial" w:cs="Arial"/>
        </w:rPr>
        <w:t xml:space="preserve"> - Em   caso de </w:t>
      </w:r>
      <w:r w:rsidR="003C7216" w:rsidRPr="007517A8">
        <w:rPr>
          <w:rFonts w:ascii="Arial" w:hAnsi="Arial" w:cs="Arial"/>
        </w:rPr>
        <w:t xml:space="preserve">irregularidade na emissão dos documentos fiscais, </w:t>
      </w:r>
      <w:proofErr w:type="gramStart"/>
      <w:r w:rsidR="003C7216" w:rsidRPr="007517A8">
        <w:rPr>
          <w:rFonts w:ascii="Arial" w:hAnsi="Arial" w:cs="Arial"/>
        </w:rPr>
        <w:t>o</w:t>
      </w:r>
      <w:r w:rsidRPr="007517A8">
        <w:rPr>
          <w:rFonts w:ascii="Arial" w:hAnsi="Arial" w:cs="Arial"/>
        </w:rPr>
        <w:t xml:space="preserve">  prazo</w:t>
      </w:r>
      <w:proofErr w:type="gramEnd"/>
      <w:r w:rsidRPr="007517A8">
        <w:rPr>
          <w:rFonts w:ascii="Arial" w:hAnsi="Arial" w:cs="Arial"/>
        </w:rPr>
        <w:t xml:space="preserve">  de  pagamento   será  contado  a  partir de sua reapresentação, devidamente  regularizada.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3.2.2.2</w:t>
      </w:r>
      <w:r>
        <w:rPr>
          <w:rFonts w:ascii="Arial" w:eastAsia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pagamento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somente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será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liberado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mediante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apresentação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pela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contratada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documentos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exigíveis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solidariedade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  <w:r>
        <w:rPr>
          <w:rFonts w:ascii="Arial" w:hAnsi="Arial" w:cs="Arial"/>
          <w:b w:val="0"/>
          <w:sz w:val="22"/>
          <w:szCs w:val="22"/>
        </w:rPr>
        <w:t>discriminados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Art</w:t>
      </w:r>
      <w:r>
        <w:rPr>
          <w:rFonts w:ascii="Arial" w:eastAsia="Arial" w:hAnsi="Arial" w:cs="Arial"/>
          <w:b w:val="0"/>
          <w:sz w:val="22"/>
          <w:szCs w:val="22"/>
        </w:rPr>
        <w:t xml:space="preserve">. 197, </w:t>
      </w:r>
      <w:r>
        <w:rPr>
          <w:rFonts w:ascii="Arial" w:hAnsi="Arial" w:cs="Arial"/>
          <w:b w:val="0"/>
          <w:sz w:val="22"/>
          <w:szCs w:val="22"/>
        </w:rPr>
        <w:t>Inciso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II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letras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b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parágrafos</w:t>
      </w:r>
      <w:r>
        <w:rPr>
          <w:rFonts w:ascii="Arial" w:eastAsia="Arial" w:hAnsi="Arial" w:cs="Arial"/>
          <w:b w:val="0"/>
          <w:sz w:val="22"/>
          <w:szCs w:val="22"/>
        </w:rPr>
        <w:t xml:space="preserve"> 1, 2, 3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4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letra</w:t>
      </w:r>
      <w:r>
        <w:rPr>
          <w:rFonts w:ascii="Arial" w:eastAsia="Arial" w:hAnsi="Arial" w:cs="Arial"/>
          <w:b w:val="0"/>
          <w:sz w:val="22"/>
          <w:szCs w:val="22"/>
        </w:rPr>
        <w:t xml:space="preserve"> “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”, </w:t>
      </w:r>
      <w:r>
        <w:rPr>
          <w:rFonts w:ascii="Arial" w:hAnsi="Arial" w:cs="Arial"/>
          <w:b w:val="0"/>
          <w:sz w:val="22"/>
          <w:szCs w:val="22"/>
        </w:rPr>
        <w:t>IN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nº</w:t>
      </w:r>
      <w:r>
        <w:rPr>
          <w:rFonts w:ascii="Arial" w:eastAsia="Arial" w:hAnsi="Arial" w:cs="Arial"/>
          <w:b w:val="0"/>
          <w:sz w:val="22"/>
          <w:szCs w:val="22"/>
        </w:rPr>
        <w:t xml:space="preserve"> 100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18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dezembro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2003 </w:t>
      </w:r>
      <w:r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INSS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saber</w:t>
      </w:r>
      <w:r>
        <w:rPr>
          <w:rFonts w:ascii="Arial" w:eastAsia="Arial" w:hAnsi="Arial" w:cs="Arial"/>
          <w:b w:val="0"/>
          <w:sz w:val="22"/>
          <w:szCs w:val="22"/>
        </w:rPr>
        <w:t xml:space="preserve">: 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eastAsia="Arial" w:hAnsi="Arial" w:cs="Arial"/>
          <w:bCs/>
          <w:sz w:val="22"/>
          <w:szCs w:val="22"/>
        </w:rPr>
        <w:t xml:space="preserve">) </w:t>
      </w:r>
      <w:r w:rsidRPr="00752FA3">
        <w:rPr>
          <w:rFonts w:ascii="Arial" w:hAnsi="Arial" w:cs="Arial"/>
          <w:b w:val="0"/>
          <w:sz w:val="22"/>
          <w:szCs w:val="22"/>
        </w:rPr>
        <w:t>GFIP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identificada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matrícula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CNO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obra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Código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155 </w:t>
      </w:r>
      <w:r w:rsidRPr="00752FA3">
        <w:rPr>
          <w:rFonts w:ascii="Arial" w:hAnsi="Arial" w:cs="Arial"/>
          <w:b w:val="0"/>
          <w:sz w:val="22"/>
          <w:szCs w:val="22"/>
        </w:rPr>
        <w:t>ou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908, </w:t>
      </w:r>
      <w:r w:rsidRPr="00752FA3">
        <w:rPr>
          <w:rFonts w:ascii="Arial" w:hAnsi="Arial" w:cs="Arial"/>
          <w:b w:val="0"/>
          <w:sz w:val="22"/>
          <w:szCs w:val="22"/>
        </w:rPr>
        <w:t>constantes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Manual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GFIP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com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comprovante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entrega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</w:p>
    <w:p w:rsidR="008E180B" w:rsidRPr="00A760C6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Cópia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Guia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Específica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quitada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recolhida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CNO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folha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CND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FGTS</w:t>
      </w:r>
      <w:r>
        <w:rPr>
          <w:rFonts w:ascii="Arial" w:eastAsia="Arial" w:hAnsi="Arial" w:cs="Arial"/>
        </w:rPr>
        <w:t>;</w:t>
      </w:r>
    </w:p>
    <w:p w:rsidR="008E180B" w:rsidRPr="00042D60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 w:rsidRPr="00042D60">
        <w:rPr>
          <w:rFonts w:ascii="Arial" w:hAnsi="Arial" w:cs="Arial"/>
          <w:b/>
          <w:bCs/>
        </w:rPr>
        <w:t>e</w:t>
      </w:r>
      <w:r w:rsidRPr="00042D60">
        <w:rPr>
          <w:rFonts w:ascii="Arial" w:eastAsia="Arial" w:hAnsi="Arial" w:cs="Arial"/>
          <w:b/>
          <w:bCs/>
        </w:rPr>
        <w:t xml:space="preserve">) </w:t>
      </w:r>
      <w:r w:rsidRPr="00042D60">
        <w:rPr>
          <w:rFonts w:ascii="Arial" w:hAnsi="Arial" w:cs="Arial"/>
        </w:rPr>
        <w:t>Comprovação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contratada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adota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escrita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regular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no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período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duração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obra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mediante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cópia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Livro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Diário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devidamente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formalizado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declaração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firmada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pelo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representante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legal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empresa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valores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apresentados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estão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contabilizados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isentando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assim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</w:t>
      </w:r>
      <w:r w:rsidRPr="00042D60">
        <w:rPr>
          <w:rFonts w:ascii="Arial" w:eastAsia="Arial" w:hAnsi="Arial" w:cs="Arial"/>
        </w:rPr>
        <w:t xml:space="preserve"> </w:t>
      </w:r>
      <w:r w:rsidRPr="001A1EFC">
        <w:rPr>
          <w:rFonts w:ascii="Arial" w:hAnsi="Arial" w:cs="Arial"/>
        </w:rPr>
        <w:t>Secretá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 w:rsidRPr="00042D60">
        <w:rPr>
          <w:rFonts w:ascii="Arial" w:hAnsi="Arial" w:cs="Arial"/>
        </w:rPr>
        <w:t xml:space="preserve"> 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qualquer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encargo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junto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INSS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decorrente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referidos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recolhimentos</w:t>
      </w:r>
      <w:r w:rsidRPr="00042D60">
        <w:rPr>
          <w:rFonts w:ascii="Arial" w:eastAsia="Arial" w:hAnsi="Arial" w:cs="Arial"/>
        </w:rPr>
        <w:t>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Tesouraria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fazendo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discriminadamente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detalhes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etapa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</w:rPr>
        <w:t>3.2.4.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Licitante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proponente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deverá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apresentar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ainda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mensal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folha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pagamento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funcionários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trabalharam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obra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referente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mês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anterior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bem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comprovante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encargos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previdenciários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resultantes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contrato</w:t>
      </w:r>
      <w:r>
        <w:rPr>
          <w:rFonts w:ascii="Arial" w:eastAsia="Arial" w:hAnsi="Arial" w:cs="Arial"/>
          <w:b/>
          <w:bCs/>
          <w:sz w:val="22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preço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fixo</w:t>
      </w:r>
      <w:r>
        <w:rPr>
          <w:rFonts w:ascii="Arial" w:eastAsia="Arial" w:hAnsi="Arial" w:cs="Arial"/>
          <w:sz w:val="22"/>
        </w:rPr>
        <w:t>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3.2.6</w:t>
      </w:r>
      <w:r w:rsidRPr="007517A8">
        <w:rPr>
          <w:rFonts w:ascii="Arial" w:eastAsia="Arial" w:hAnsi="Arial" w:cs="Arial"/>
          <w:sz w:val="22"/>
        </w:rPr>
        <w:t>- Em conformidade com o Decreto Municipal nº. 4369 de 23/08/2023, o Município ao efetuar o pagamento fará a retenção do Imposto sobre a Renda e Proventos de Qualquer Natureza – Imposto de Renda, com base na IN RFB nº. 1.234 de 11/01/2012 e suas alterações posteriores: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3.2.7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É obrigação da contratada destacar no corpo do documento fiscal, observando os percentuais estabelecidos no Anexo I da IN RFB nº. 1.234/2012, ou em norma que vier a alterá-la ou substituí-la, nos mesmos moldes aplicáveis aos órgãos da administração pública federal.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3.2.8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As pessoas jurídicas amparadas por isenção, por não incidência ou por alíquota zero do IR, devem informar essa condição nos documentos fiscais, inclusive o enquadramento legal, sob pena de retenção do IR sobre o valor total do documento fiscal, no percentual total correspondente à natureza do bem ou serviço.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3.2.9</w:t>
      </w:r>
      <w:r w:rsidRPr="007517A8">
        <w:rPr>
          <w:rFonts w:ascii="Arial" w:eastAsia="Arial" w:hAnsi="Arial" w:cs="Arial"/>
          <w:sz w:val="22"/>
        </w:rPr>
        <w:t>- Os prestadores de serviços e fornecedores de bens deverão, a partir da vigência do presente Decreto, emitiras notas fiscais em observância às regras de retenção dispostas na Instrução Normativa nº 1.234, de 2012, e alterações posteriores.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3.2.10</w:t>
      </w:r>
      <w:r w:rsidRPr="00FD30E4">
        <w:rPr>
          <w:rFonts w:ascii="Arial" w:eastAsia="Arial" w:hAnsi="Arial" w:cs="Arial"/>
          <w:b/>
        </w:rPr>
        <w:t>-</w:t>
      </w:r>
      <w:r w:rsidRPr="007517A8">
        <w:rPr>
          <w:rFonts w:ascii="Arial" w:eastAsia="Arial" w:hAnsi="Arial" w:cs="Arial"/>
        </w:rPr>
        <w:t xml:space="preserve"> A não realização do destaque do Imposto de Renda na nota fiscal não impede que a retenção seja realizada, a qual se dará de acordo com os percentuais estabelecidos no Anexo I da Instrução Normativa RFB nº 1.234/12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EXECUÇÃO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:rsidR="003731F0" w:rsidRPr="002832C0" w:rsidRDefault="00AA304C" w:rsidP="00373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4.1 –</w:t>
      </w:r>
      <w:r w:rsidR="003731F0" w:rsidRPr="003731F0">
        <w:rPr>
          <w:rFonts w:ascii="Arial" w:hAnsi="Arial" w:cs="Arial"/>
        </w:rPr>
        <w:t xml:space="preserve">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contrato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terá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início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no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prazo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máximo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756956">
        <w:rPr>
          <w:rFonts w:ascii="Arial" w:eastAsia="Arial" w:hAnsi="Arial" w:cs="Arial"/>
        </w:rPr>
        <w:t xml:space="preserve"> 10 (dez</w:t>
      </w:r>
      <w:r w:rsidR="003731F0">
        <w:rPr>
          <w:rFonts w:ascii="Arial" w:eastAsia="Arial" w:hAnsi="Arial" w:cs="Arial"/>
        </w:rPr>
        <w:t xml:space="preserve">) dias,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contar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recebimento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autorização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emitida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pela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Secretaria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Municipal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Obras.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ALTERAÇÃO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PREÇO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5.1. </w:t>
      </w:r>
      <w:r>
        <w:rPr>
          <w:rFonts w:ascii="Arial" w:hAnsi="Arial" w:cs="Arial"/>
        </w:rPr>
        <w:t>Decorrido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dirigido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Prefeito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acompanhado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planilhas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tabela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complementar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lastRenderedPageBreak/>
        <w:t>b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reajustado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entendida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último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comprobatório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adotar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apurado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aritmética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pesquisados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dentre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registrado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órgãos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Pública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Federal ou Estadual, ou ainda, indicies oficiais de reajuste de preços definido pelo poder público competente</w:t>
      </w:r>
      <w:r>
        <w:rPr>
          <w:rFonts w:ascii="Arial" w:eastAsia="Arial" w:hAnsi="Arial" w:cs="Arial"/>
        </w:rPr>
        <w:t>.</w:t>
      </w:r>
    </w:p>
    <w:p w:rsidR="00AA304C" w:rsidRPr="002832C0" w:rsidRDefault="00AA304C" w:rsidP="002832C0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enquanto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tramita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DOTAÇÃO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ORÇAMENTÁRIA</w:t>
      </w:r>
    </w:p>
    <w:p w:rsidR="00A377B7" w:rsidRDefault="00AA304C" w:rsidP="00AA304C">
      <w:p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6.1</w:t>
      </w:r>
      <w:r>
        <w:rPr>
          <w:rFonts w:ascii="Arial" w:eastAsia="Arial" w:hAnsi="Arial" w:cs="Arial"/>
          <w:bCs/>
        </w:rPr>
        <w:t xml:space="preserve"> - </w:t>
      </w:r>
      <w:r>
        <w:rPr>
          <w:rFonts w:ascii="Arial" w:hAnsi="Arial" w:cs="Arial"/>
          <w:bCs/>
        </w:rPr>
        <w:t>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recursos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necessários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objeto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presente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Contrato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ocorrerão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seguinte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 w:rsidR="00A377B7">
        <w:rPr>
          <w:rFonts w:ascii="Arial" w:hAnsi="Arial" w:cs="Arial"/>
          <w:bCs/>
        </w:rPr>
        <w:t>dotações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orçamentária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: </w:t>
      </w:r>
    </w:p>
    <w:p w:rsidR="00D52085" w:rsidRDefault="00D52085" w:rsidP="00D52085">
      <w:pPr>
        <w:pStyle w:val="Corpodetexto"/>
        <w:spacing w:line="360" w:lineRule="auto"/>
        <w:rPr>
          <w:b/>
        </w:rPr>
      </w:pPr>
      <w:r w:rsidRPr="0037494D">
        <w:rPr>
          <w:b/>
        </w:rPr>
        <w:t xml:space="preserve">4.4.90.51.00.2.11.01.18.541.0024.2.0243 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</w:p>
    <w:p w:rsidR="002832C0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7.1.1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especificadas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  <w:b/>
          <w:bCs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contratual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inclusive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relativos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trabalhista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7.1.3 </w:t>
      </w: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Assumir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civil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administrativa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prejuízos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causados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prepostos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terceiros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Fazenda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7.1.5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7.1.6 -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Assegurar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definitivo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pela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7.1.7 -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imediatamente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reparos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fizerem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apontados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7.1.8 -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Permitir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facilitar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inspeção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prestando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7.1.9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Informar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ocorrência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atos</w:t>
      </w:r>
      <w:r w:rsidR="00EA38C7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fatos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circunstâncias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atrasar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impedir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dentro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sugerindo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medidas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corrigir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situação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7.1.10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Preencher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diariamente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reservado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permanentemente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disponível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local 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7.1.11 -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Secretário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aferir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ensaios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controle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tecnológico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utilizando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instalações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7.1.12 -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Retirar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substituir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funcionário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 w:rsidR="004F39E2">
        <w:rPr>
          <w:rFonts w:ascii="Arial" w:hAnsi="Arial" w:cs="Arial"/>
        </w:rPr>
        <w:t>estejam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lançará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técnico</w:t>
      </w:r>
      <w:r w:rsidR="00756956"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total</w:t>
      </w:r>
      <w:r w:rsidR="00756956">
        <w:rPr>
          <w:rFonts w:ascii="Arial" w:eastAsia="Arial" w:hAnsi="Arial" w:cs="Arial"/>
        </w:rPr>
        <w:t xml:space="preserve"> </w:t>
      </w:r>
      <w:r w:rsidR="004A5D2D">
        <w:rPr>
          <w:rFonts w:ascii="Arial" w:eastAsia="Arial" w:hAnsi="Arial" w:cs="Arial"/>
        </w:rPr>
        <w:t xml:space="preserve">poder </w:t>
      </w:r>
      <w:r w:rsidR="00E208C6">
        <w:rPr>
          <w:rFonts w:ascii="Arial" w:eastAsia="Arial" w:hAnsi="Arial" w:cs="Arial"/>
        </w:rPr>
        <w:t>para representá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7.1.14 -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débitos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comércios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7.1.15 -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responsabiliza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padronização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compatibilidade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gerenciamento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centralizado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subcontratação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CONTRATANTE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Fiscalizar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Efetuar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estipulados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Fatura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expedidas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MODIFICAÇÕES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>/</w:t>
      </w:r>
      <w:r>
        <w:rPr>
          <w:rFonts w:ascii="Arial" w:hAnsi="Arial" w:cs="Arial"/>
          <w:b/>
        </w:rPr>
        <w:t>OU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ALTERAÇÕES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quantidade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acréscimos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redução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Aditivos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observadas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FISCALIZAÇÃO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ACOMPANHAMENTO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Compete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 w:rsidR="003731F0">
        <w:rPr>
          <w:rFonts w:ascii="Arial" w:hAnsi="Arial" w:cs="Arial"/>
        </w:rPr>
        <w:t>expedirem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faturas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emitidas</w:t>
      </w:r>
      <w:r>
        <w:rPr>
          <w:rFonts w:ascii="Arial" w:eastAsia="Arial" w:hAnsi="Arial" w:cs="Arial"/>
        </w:rPr>
        <w:t>.</w:t>
      </w:r>
    </w:p>
    <w:p w:rsidR="007D1C0E" w:rsidRPr="008E180B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Secretária Municipal de infraestrutura</w:t>
      </w:r>
      <w:r w:rsidR="007D1C0E"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Urbana e Planejamento Urbanístico</w:t>
      </w:r>
      <w:r w:rsidR="007D1C0E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PENALIDADES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assumidas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caracterizará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ficando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garantida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prévia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sujeita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Advertência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Multa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10% (</w:t>
      </w:r>
      <w:r>
        <w:rPr>
          <w:rFonts w:ascii="Arial" w:hAnsi="Arial" w:cs="Arial"/>
        </w:rPr>
        <w:t>dez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Suspensão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02 (</w:t>
      </w:r>
      <w:r>
        <w:rPr>
          <w:rFonts w:ascii="Arial" w:hAnsi="Arial" w:cs="Arial"/>
        </w:rPr>
        <w:t>dois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anos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Declaração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inidoneidade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eastAsia="Arial" w:hAnsi="Arial" w:cs="Arial"/>
        </w:rPr>
        <w:t xml:space="preserve">. 87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8.666/93,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Ministério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criminais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artigos</w:t>
      </w:r>
      <w:r>
        <w:rPr>
          <w:rFonts w:ascii="Arial" w:eastAsia="Arial" w:hAnsi="Arial" w:cs="Arial"/>
        </w:rPr>
        <w:t xml:space="preserve"> 89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99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salvo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superveniência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maior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desde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11.2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hipótese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sujeitar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10% (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prejuízo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z w:val="22"/>
          <w:szCs w:val="22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11.3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injustificado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0,5% (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décimos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acima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8E180B" w:rsidRDefault="00AA304C" w:rsidP="008E180B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11.4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lançadas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Piranga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deduzidas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diretamente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créditos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instrumento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5D265F">
        <w:rPr>
          <w:rFonts w:ascii="Arial" w:hAnsi="Arial" w:cs="Arial"/>
          <w:b/>
        </w:rPr>
        <w:t xml:space="preserve"> - DA GARANTIA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 apresentar a garantia no valor de R$________ (__________), correspondentes a 5% (cinco por cento) do valor do contrato, a se</w:t>
      </w:r>
      <w:r w:rsidR="00A377B7">
        <w:rPr>
          <w:rFonts w:ascii="Arial" w:hAnsi="Arial" w:cs="Arial"/>
        </w:rPr>
        <w:t>r comprovada no prazo de 05 (cinco</w:t>
      </w:r>
      <w:r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 part</w:t>
      </w:r>
      <w:r w:rsidR="003731F0">
        <w:rPr>
          <w:rFonts w:ascii="Arial" w:hAnsi="Arial" w:cs="Arial"/>
        </w:rPr>
        <w:t xml:space="preserve">ir da data da celebração deste, </w:t>
      </w:r>
      <w:r w:rsidRPr="00597CB7">
        <w:rPr>
          <w:rFonts w:ascii="Arial" w:hAnsi="Arial" w:cs="Arial"/>
        </w:rPr>
        <w:t>sob pena de aplicação das sanções cabíveis, inclusive rescisão contratual. A garantia poderá ser prestada nas seguintes modalidades: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Caução em dinheiro ou títulos da dívida pública;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Seguro-garantia; ou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c)</w:t>
      </w:r>
      <w:r w:rsidRPr="00597CB7">
        <w:rPr>
          <w:rFonts w:ascii="Arial" w:hAnsi="Arial" w:cs="Arial"/>
        </w:rPr>
        <w:t xml:space="preserve"> Fiança bancária.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inobservância do prazo fixado para apresentação da garantia acarretará a aplicação de multa de 0,07% (sete centésimos por cento) do valor do contrato por dia de atraso, até o máximo de 2% (dois por cento</w:t>
      </w:r>
      <w:r>
        <w:rPr>
          <w:rFonts w:ascii="Arial" w:hAnsi="Arial" w:cs="Arial"/>
        </w:rPr>
        <w:t>).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atraso superior a 25 (vinte e cinco dias) dias autoriza a Administração a promover a rescisão do contrato por descumprimento ou cumprimento irregular de suas cláusulas conforme dispõem os incisos I e II do art. 78 da Lei n. 8.666, de 1993.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12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o valor global da proposta da Adjudicatária seja inferior a 80% (oitenta por cento) do menor valor a que se referem as alíneas “a” e “b” do § 1º do artigo 48 da Lei n°8.666/1993, será exigida, para a assinatura do contrato, prestação de garantia adicional, igual à diferença entre o menor valor referido no citado dispositivo legal e o valor da correspondente proposta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garantia, qualquer que seja a modalidade escolhida, assegurará o pagamento: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a) prejuízos advindos do não cumprimento do objeto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b) prejuízos diretos causados à Administração decorrentes de culpa ou dolo durante a execução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c) multas moratórias e punitivas aplicadas pela Administração à contratada;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d) obrigações trabalhistas e previdenciárias de qualquer natureza, não adimplidas pela contratada, quando couber.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modalidade seguro-garantia somente será aceita se contemplar todos os eventos indicados no item 6.3, observada a legislação que rege a matéria.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.5 -</w:t>
      </w:r>
      <w:r w:rsidRPr="00597CB7">
        <w:rPr>
          <w:rFonts w:ascii="Arial" w:hAnsi="Arial" w:cs="Arial"/>
        </w:rPr>
        <w:t xml:space="preserve"> No caso de caução em dinheiro, o depósito deverá ser efetuado na conta </w:t>
      </w:r>
      <w:r>
        <w:rPr>
          <w:rFonts w:ascii="Arial" w:hAnsi="Arial" w:cs="Arial"/>
        </w:rPr>
        <w:t xml:space="preserve">bancária </w:t>
      </w:r>
      <w:proofErr w:type="gramStart"/>
      <w:r>
        <w:rPr>
          <w:rFonts w:ascii="Arial" w:hAnsi="Arial" w:cs="Arial"/>
        </w:rPr>
        <w:t>nº ,</w:t>
      </w:r>
      <w:proofErr w:type="gramEnd"/>
      <w:r>
        <w:rPr>
          <w:rFonts w:ascii="Arial" w:hAnsi="Arial" w:cs="Arial"/>
        </w:rPr>
        <w:t xml:space="preserve"> de titularidade do Município de Piranga/MG</w:t>
      </w:r>
      <w:r w:rsidRPr="00597CB7">
        <w:rPr>
          <w:rFonts w:ascii="Arial" w:hAnsi="Arial" w:cs="Arial"/>
        </w:rPr>
        <w:t>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.6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a opção seja por utilizar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Fazenda.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.7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garantia na modalidade de fiança bancária, deverá constar expressa renúncia do fiador aos benefícios do artigo 827 do Código Civil.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.8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validade da garantia, qualquer que seja a modalidade escolhida,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.9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.10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Se o valor da garantia for utilizado, total ou parcialmente, pela Contratante, para compensação de prejuízo causado no decorrer da execução contratual por conduta da Contratada, esta deverá proceder à respectiva reposição no prazo de 10 (dez) dias úteis, contados da data em que tiver sido notificada.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Após a execução do contrato, constatado o regular cumprimento de todas as obrigações a cargo da Contratada, a garantia por ela prestada será liberada ou restituída e, quando em dinheiro, atualizada monetariamente, deduzidos eventuais valores devidos à Contratante.</w:t>
      </w:r>
    </w:p>
    <w:p w:rsidR="00EA38C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Não será aceita a prestação de garantia que não cubra todos os riscos ou prejuízos eventualmente decorrentes da execução do contrato, tais como a responsabilidade por multas e obrigações trabalhistas, previdenciárias ou sociais.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D265F">
        <w:rPr>
          <w:rFonts w:ascii="Arial" w:hAnsi="Arial" w:cs="Arial"/>
          <w:b/>
        </w:rPr>
        <w:t xml:space="preserve"> – DO SEGURO DE RISCO DE ENGENHARIA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deverá, no prazo de até </w:t>
      </w:r>
      <w:r w:rsidR="00A377B7">
        <w:rPr>
          <w:rFonts w:ascii="Arial" w:hAnsi="Arial" w:cs="Arial"/>
        </w:rPr>
        <w:t>05 (cinco</w:t>
      </w:r>
      <w:r w:rsidR="00A377B7"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após a assinatura deste contrato, efetuar contrato de Seguro de Risco de Engenharia, com cobertura de responsabilidade civil geral e cruzada, que resguarde a Contratante e a Contratada em relação a danos causados por incêndios, desmoronamentos, furtos ou roubos de bens móveis e materiais e danos causados a bens integrados ao imóvel.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Seguro de Risco de Engenharia deverá possuir a seguintes coberturas:</w:t>
      </w:r>
    </w:p>
    <w:p w:rsidR="002832C0" w:rsidRPr="002832C0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danos ao imóvel de que trata este contrato - com cobertura mínima no valor de 100% (cem por cento) do valor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danos a terceiros, pessoas e/ou bens (de terceiros) - com cobertura mínima no valor de 10% (dez por cento) do valor do contrato.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cobertura do seguro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.3.1 -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 atender as condições das apólices de seguro.</w:t>
      </w:r>
    </w:p>
    <w:p w:rsidR="00EA38C7" w:rsidRPr="002832C0" w:rsidRDefault="00EA38C7" w:rsidP="002832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.5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Os certificados e apólices de seguro devem ser enviados pela Contratada ao Contratante, para aprovação, antes da assinatura da ordem de serviço. A ordem de serviço somente será emitida após a entrega da apólice de seguro.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 w:rsidR="00EA38C7">
        <w:rPr>
          <w:rFonts w:ascii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RESCISÃO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poderá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ser</w:t>
      </w:r>
      <w:r w:rsidR="00AA304C">
        <w:rPr>
          <w:rFonts w:ascii="Arial" w:eastAsia="Arial" w:hAnsi="Arial" w:cs="Arial"/>
        </w:rPr>
        <w:t>: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Determinada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após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regular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assegurado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contraditório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ampla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defesa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art</w:t>
      </w:r>
      <w:r w:rsidR="00AA304C">
        <w:rPr>
          <w:rFonts w:ascii="Arial" w:eastAsia="Arial" w:hAnsi="Arial" w:cs="Arial"/>
        </w:rPr>
        <w:t xml:space="preserve">. 78, </w:t>
      </w:r>
      <w:r w:rsidR="00AA304C">
        <w:rPr>
          <w:rFonts w:ascii="Arial" w:hAnsi="Arial" w:cs="Arial"/>
        </w:rPr>
        <w:t>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XVII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Licitações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Amigável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por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acordo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entre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partes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reduzida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licitação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desde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haja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conveniência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.1.3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Judicial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legislação</w:t>
      </w:r>
      <w:r w:rsidR="00AA304C">
        <w:rPr>
          <w:rFonts w:ascii="Arial" w:eastAsia="Arial" w:hAnsi="Arial" w:cs="Arial"/>
        </w:rPr>
        <w:t>.</w:t>
      </w:r>
    </w:p>
    <w:p w:rsidR="0085293F" w:rsidRDefault="00EA38C7" w:rsidP="0085293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ficará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suspenso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pagamento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à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até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apurem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eventuais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perdas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danos</w:t>
      </w:r>
      <w:r w:rsidR="00AA304C">
        <w:rPr>
          <w:rFonts w:ascii="Arial" w:eastAsia="Arial" w:hAnsi="Arial" w:cs="Arial"/>
        </w:rPr>
        <w:t>.</w:t>
      </w:r>
    </w:p>
    <w:p w:rsidR="0085293F" w:rsidRDefault="0085293F" w:rsidP="0085293F">
      <w:pPr>
        <w:spacing w:line="360" w:lineRule="auto"/>
        <w:jc w:val="both"/>
        <w:rPr>
          <w:rFonts w:ascii="Arial" w:eastAsia="Arial" w:hAnsi="Arial" w:cs="Arial"/>
        </w:rPr>
      </w:pPr>
    </w:p>
    <w:p w:rsidR="0085293F" w:rsidRPr="0037494D" w:rsidRDefault="0085293F" w:rsidP="0085293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Pr="0037494D">
        <w:rPr>
          <w:rFonts w:ascii="Arial" w:hAnsi="Arial" w:cs="Arial"/>
          <w:b/>
          <w:sz w:val="22"/>
          <w:szCs w:val="22"/>
        </w:rPr>
        <w:t xml:space="preserve"> – GARANTIA DA OBRA</w:t>
      </w:r>
    </w:p>
    <w:p w:rsidR="0085293F" w:rsidRPr="0088514C" w:rsidRDefault="0085293F" w:rsidP="0085293F">
      <w:pPr>
        <w:pStyle w:val="Corpodetexto"/>
        <w:spacing w:line="360" w:lineRule="auto"/>
        <w:jc w:val="both"/>
        <w:rPr>
          <w:rFonts w:ascii="Arial" w:eastAsia="Arial" w:hAnsi="Arial" w:cs="Arial"/>
          <w:sz w:val="22"/>
        </w:rPr>
      </w:pPr>
      <w:r w:rsidRPr="0037494D">
        <w:rPr>
          <w:rFonts w:ascii="Arial" w:eastAsia="Arial" w:hAnsi="Arial" w:cs="Arial"/>
          <w:sz w:val="22"/>
        </w:rPr>
        <w:t>A empresa contratada, conforme o</w:t>
      </w:r>
      <w:r w:rsidRPr="0037494D">
        <w:rPr>
          <w:rFonts w:ascii="Arial" w:eastAsia="Arial" w:hAnsi="Arial" w:cs="Arial"/>
          <w:b/>
          <w:sz w:val="22"/>
        </w:rPr>
        <w:t xml:space="preserve"> </w:t>
      </w:r>
      <w:r w:rsidRPr="0037494D">
        <w:rPr>
          <w:rFonts w:ascii="Arial" w:eastAsia="Arial" w:hAnsi="Arial" w:cs="Arial"/>
          <w:sz w:val="22"/>
        </w:rPr>
        <w:t xml:space="preserve">Art. 618, do Código Civil da </w:t>
      </w:r>
      <w:hyperlink r:id="rId8" w:history="1">
        <w:r w:rsidRPr="0037494D">
          <w:rPr>
            <w:rStyle w:val="Hyperlink"/>
            <w:rFonts w:ascii="Arial" w:eastAsia="Arial" w:hAnsi="Arial" w:cs="Arial"/>
            <w:b/>
            <w:bCs/>
            <w:sz w:val="22"/>
          </w:rPr>
          <w:t>LEI Nº 10.406, DE 10 DE JANEIRO DE 2002</w:t>
        </w:r>
      </w:hyperlink>
      <w:r w:rsidRPr="0037494D">
        <w:rPr>
          <w:rFonts w:ascii="Arial" w:eastAsia="Arial" w:hAnsi="Arial" w:cs="Arial"/>
          <w:sz w:val="22"/>
        </w:rPr>
        <w:t xml:space="preserve">, nos contratos de empreitada de edifícios ou outras construções </w:t>
      </w:r>
      <w:r w:rsidRPr="0037494D">
        <w:rPr>
          <w:rFonts w:ascii="Arial" w:eastAsia="Arial" w:hAnsi="Arial" w:cs="Arial"/>
          <w:sz w:val="22"/>
        </w:rPr>
        <w:lastRenderedPageBreak/>
        <w:t>consideráveis, o empreiteiro de materiais e execução responderá, durante o prazo irredutível de cinco anos, pela solidez e segurança do trabalho, assim em razão dos materiais, como do solo.</w:t>
      </w:r>
    </w:p>
    <w:p w:rsidR="0085293F" w:rsidRPr="002832C0" w:rsidRDefault="0085293F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 w:rsidR="00EA38C7">
        <w:rPr>
          <w:rFonts w:ascii="Arial" w:hAnsi="Arial" w:cs="Arial"/>
          <w:b/>
        </w:rPr>
        <w:t>XV</w:t>
      </w:r>
      <w:r w:rsidR="0085293F">
        <w:rPr>
          <w:rFonts w:ascii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FORO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85293F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Piranga/MG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dúvidas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eastAsia="Arial" w:hAnsi="Arial" w:cs="Arial"/>
        </w:rPr>
        <w:t xml:space="preserve">.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testemunhas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abaixo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03 (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vias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efeito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center"/>
      </w:pPr>
    </w:p>
    <w:p w:rsidR="00AA304C" w:rsidRDefault="00AA304C" w:rsidP="00AA304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MG</w:t>
      </w:r>
      <w:r>
        <w:rPr>
          <w:rFonts w:ascii="Arial" w:eastAsia="Arial" w:hAnsi="Arial" w:cs="Arial"/>
        </w:rPr>
        <w:t xml:space="preserve">, ___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de</w:t>
      </w:r>
      <w:proofErr w:type="spellEnd"/>
      <w:r w:rsidR="00077059">
        <w:rPr>
          <w:rFonts w:ascii="Arial" w:eastAsia="Arial" w:hAnsi="Arial" w:cs="Arial"/>
        </w:rPr>
        <w:t xml:space="preserve"> 2023</w:t>
      </w:r>
      <w:r>
        <w:rPr>
          <w:rFonts w:ascii="Arial" w:eastAsia="Arial" w:hAnsi="Arial" w:cs="Arial"/>
        </w:rPr>
        <w:t>.</w:t>
      </w:r>
    </w:p>
    <w:p w:rsidR="00AA304C" w:rsidRDefault="00AA304C" w:rsidP="00AA304C"/>
    <w:p w:rsidR="00AA304C" w:rsidRDefault="00AA304C" w:rsidP="00AA304C"/>
    <w:p w:rsidR="003731F0" w:rsidRDefault="003731F0" w:rsidP="00AA304C"/>
    <w:p w:rsidR="003731F0" w:rsidRDefault="003731F0" w:rsidP="00AA304C"/>
    <w:p w:rsidR="003731F0" w:rsidRDefault="003731F0" w:rsidP="00AA304C"/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LUIS HELVÉCIO SILVA ARAÚJO </w:t>
      </w:r>
    </w:p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Prefeito Municipal </w:t>
      </w:r>
    </w:p>
    <w:p w:rsidR="00AA304C" w:rsidRPr="00F45018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>Contratante</w:t>
      </w:r>
    </w:p>
    <w:p w:rsidR="00AA304C" w:rsidRDefault="00AA304C" w:rsidP="00AA304C">
      <w:pPr>
        <w:pStyle w:val="Ttulo2"/>
        <w:spacing w:line="360" w:lineRule="auto"/>
        <w:ind w:left="5184" w:firstLine="0"/>
        <w:jc w:val="left"/>
        <w:rPr>
          <w:rFonts w:cs="Arial"/>
          <w:sz w:val="22"/>
          <w:szCs w:val="22"/>
        </w:rPr>
      </w:pPr>
    </w:p>
    <w:p w:rsidR="003731F0" w:rsidRPr="003731F0" w:rsidRDefault="003731F0" w:rsidP="003731F0">
      <w:pPr>
        <w:rPr>
          <w:lang w:eastAsia="hi-IN" w:bidi="hi-IN"/>
        </w:rPr>
      </w:pP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3731F0" w:rsidRDefault="003731F0" w:rsidP="002832C0">
      <w:pPr>
        <w:spacing w:line="360" w:lineRule="auto"/>
        <w:rPr>
          <w:rFonts w:ascii="Arial" w:hAnsi="Arial" w:cs="Arial"/>
        </w:rPr>
      </w:pP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TESTEMUNHAS</w:t>
      </w:r>
      <w:r>
        <w:rPr>
          <w:rFonts w:ascii="Arial" w:eastAsia="Arial" w:hAnsi="Arial" w:cs="Arial"/>
          <w:b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1 - ____________________________           2 - ___________________________________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 xml:space="preserve">:                                                              </w:t>
      </w: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>:</w:t>
      </w:r>
    </w:p>
    <w:p w:rsidR="004C7055" w:rsidRPr="004C7055" w:rsidRDefault="00AA304C" w:rsidP="004F39E2">
      <w:pPr>
        <w:spacing w:line="360" w:lineRule="auto"/>
        <w:jc w:val="both"/>
      </w:pPr>
      <w:r>
        <w:rPr>
          <w:rFonts w:ascii="Arial" w:eastAsia="Arial" w:hAnsi="Arial" w:cs="Arial"/>
        </w:rPr>
        <w:t>CPF:                                                                CPF:</w:t>
      </w:r>
    </w:p>
    <w:sectPr w:rsidR="004C7055" w:rsidRPr="004C7055" w:rsidSect="00FD03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2" w:right="99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C6" w:rsidRDefault="003478C6" w:rsidP="00EB3980">
      <w:r>
        <w:separator/>
      </w:r>
    </w:p>
  </w:endnote>
  <w:endnote w:type="continuationSeparator" w:id="0">
    <w:p w:rsidR="003478C6" w:rsidRDefault="003478C6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-1358797</wp:posOffset>
          </wp:positionH>
          <wp:positionV relativeFrom="margin">
            <wp:posOffset>8464608</wp:posOffset>
          </wp:positionV>
          <wp:extent cx="8013449" cy="1297172"/>
          <wp:effectExtent l="19050" t="0" r="6601" b="0"/>
          <wp:wrapSquare wrapText="bothSides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44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C6" w:rsidRDefault="003478C6" w:rsidP="00EB3980">
      <w:r>
        <w:separator/>
      </w:r>
    </w:p>
  </w:footnote>
  <w:footnote w:type="continuationSeparator" w:id="0">
    <w:p w:rsidR="003478C6" w:rsidRDefault="003478C6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347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0351" w:rsidP="00EB3980">
    <w:pPr>
      <w:pStyle w:val="Cabealho"/>
      <w:ind w:left="567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5043805</wp:posOffset>
          </wp:positionH>
          <wp:positionV relativeFrom="margin">
            <wp:posOffset>-998220</wp:posOffset>
          </wp:positionV>
          <wp:extent cx="1076960" cy="1127125"/>
          <wp:effectExtent l="19050" t="0" r="8890" b="0"/>
          <wp:wrapSquare wrapText="bothSides"/>
          <wp:docPr id="1" name="Imagem 0" descr="WhatsApp Image 2022-01-18 at 09.33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1-18 at 09.33.58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-29845</wp:posOffset>
          </wp:positionH>
          <wp:positionV relativeFrom="margin">
            <wp:posOffset>-920750</wp:posOffset>
          </wp:positionV>
          <wp:extent cx="2359660" cy="882015"/>
          <wp:effectExtent l="19050" t="0" r="2540" b="0"/>
          <wp:wrapSquare wrapText="bothSides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5966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8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3" o:title="papeltimbrado01"/>
          <w10:wrap anchorx="margin" anchory="margin"/>
        </v:shape>
      </w:pict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347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D344B"/>
    <w:multiLevelType w:val="hybridMultilevel"/>
    <w:tmpl w:val="2D50E52A"/>
    <w:lvl w:ilvl="0" w:tplc="25AE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0"/>
    <w:rsid w:val="00030C0E"/>
    <w:rsid w:val="00037946"/>
    <w:rsid w:val="000658A1"/>
    <w:rsid w:val="000756FF"/>
    <w:rsid w:val="00077059"/>
    <w:rsid w:val="000A6EC7"/>
    <w:rsid w:val="000B2D40"/>
    <w:rsid w:val="00105806"/>
    <w:rsid w:val="00115AB7"/>
    <w:rsid w:val="00137D04"/>
    <w:rsid w:val="001622CD"/>
    <w:rsid w:val="00174A81"/>
    <w:rsid w:val="001B6517"/>
    <w:rsid w:val="001B6672"/>
    <w:rsid w:val="001C0C0D"/>
    <w:rsid w:val="00237A81"/>
    <w:rsid w:val="00251B3E"/>
    <w:rsid w:val="002832C0"/>
    <w:rsid w:val="002D35F4"/>
    <w:rsid w:val="00345BCE"/>
    <w:rsid w:val="003478C6"/>
    <w:rsid w:val="00364C1D"/>
    <w:rsid w:val="003731F0"/>
    <w:rsid w:val="0038009C"/>
    <w:rsid w:val="00380D04"/>
    <w:rsid w:val="00382A12"/>
    <w:rsid w:val="003A43C9"/>
    <w:rsid w:val="003C7216"/>
    <w:rsid w:val="003F3766"/>
    <w:rsid w:val="0040410B"/>
    <w:rsid w:val="00446F2D"/>
    <w:rsid w:val="004924AC"/>
    <w:rsid w:val="004A0E88"/>
    <w:rsid w:val="004A1B45"/>
    <w:rsid w:val="004A5D2D"/>
    <w:rsid w:val="004C7055"/>
    <w:rsid w:val="004E6720"/>
    <w:rsid w:val="004F39E2"/>
    <w:rsid w:val="00501238"/>
    <w:rsid w:val="00506CAE"/>
    <w:rsid w:val="00512A0D"/>
    <w:rsid w:val="00513D34"/>
    <w:rsid w:val="005860FB"/>
    <w:rsid w:val="00593653"/>
    <w:rsid w:val="00594C1A"/>
    <w:rsid w:val="006136E2"/>
    <w:rsid w:val="00647609"/>
    <w:rsid w:val="00686147"/>
    <w:rsid w:val="006B2661"/>
    <w:rsid w:val="006B5B36"/>
    <w:rsid w:val="006C338A"/>
    <w:rsid w:val="006D2438"/>
    <w:rsid w:val="006D46E6"/>
    <w:rsid w:val="006D5C1B"/>
    <w:rsid w:val="007531CD"/>
    <w:rsid w:val="00756956"/>
    <w:rsid w:val="00761F20"/>
    <w:rsid w:val="00770505"/>
    <w:rsid w:val="007771FD"/>
    <w:rsid w:val="007A04CE"/>
    <w:rsid w:val="007C4483"/>
    <w:rsid w:val="007D1C0E"/>
    <w:rsid w:val="007D5C83"/>
    <w:rsid w:val="00805C81"/>
    <w:rsid w:val="0085293F"/>
    <w:rsid w:val="008558FF"/>
    <w:rsid w:val="00873F19"/>
    <w:rsid w:val="008827DF"/>
    <w:rsid w:val="008A2D83"/>
    <w:rsid w:val="008E180B"/>
    <w:rsid w:val="008F7C30"/>
    <w:rsid w:val="009056FF"/>
    <w:rsid w:val="009061AC"/>
    <w:rsid w:val="00927DA9"/>
    <w:rsid w:val="009521C0"/>
    <w:rsid w:val="00983E35"/>
    <w:rsid w:val="00997454"/>
    <w:rsid w:val="009E5CBC"/>
    <w:rsid w:val="00A15A2E"/>
    <w:rsid w:val="00A24ADB"/>
    <w:rsid w:val="00A377B7"/>
    <w:rsid w:val="00A53EED"/>
    <w:rsid w:val="00A93756"/>
    <w:rsid w:val="00AA304C"/>
    <w:rsid w:val="00AB1970"/>
    <w:rsid w:val="00AE2A11"/>
    <w:rsid w:val="00AE420A"/>
    <w:rsid w:val="00B03864"/>
    <w:rsid w:val="00B10644"/>
    <w:rsid w:val="00B14BB2"/>
    <w:rsid w:val="00B441F5"/>
    <w:rsid w:val="00B6777E"/>
    <w:rsid w:val="00B80F3C"/>
    <w:rsid w:val="00B81B1E"/>
    <w:rsid w:val="00B94029"/>
    <w:rsid w:val="00BA269B"/>
    <w:rsid w:val="00BB65AD"/>
    <w:rsid w:val="00C24036"/>
    <w:rsid w:val="00D10764"/>
    <w:rsid w:val="00D12D87"/>
    <w:rsid w:val="00D52085"/>
    <w:rsid w:val="00D63E25"/>
    <w:rsid w:val="00D7618E"/>
    <w:rsid w:val="00D940D1"/>
    <w:rsid w:val="00DA205E"/>
    <w:rsid w:val="00DB2E5C"/>
    <w:rsid w:val="00DD4C96"/>
    <w:rsid w:val="00E04499"/>
    <w:rsid w:val="00E12413"/>
    <w:rsid w:val="00E208C6"/>
    <w:rsid w:val="00E45BC8"/>
    <w:rsid w:val="00E469CF"/>
    <w:rsid w:val="00E66671"/>
    <w:rsid w:val="00E9002D"/>
    <w:rsid w:val="00EA38C7"/>
    <w:rsid w:val="00EB3980"/>
    <w:rsid w:val="00EC144D"/>
    <w:rsid w:val="00EC43C2"/>
    <w:rsid w:val="00EE6C96"/>
    <w:rsid w:val="00F1451D"/>
    <w:rsid w:val="00F443C1"/>
    <w:rsid w:val="00F475EB"/>
    <w:rsid w:val="00F633DB"/>
    <w:rsid w:val="00F6460F"/>
    <w:rsid w:val="00F816A5"/>
    <w:rsid w:val="00FB21AE"/>
    <w:rsid w:val="00FD0351"/>
    <w:rsid w:val="00FE2FE3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42756997-A45A-4096-9DE6-0F4A853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A304C"/>
    <w:pPr>
      <w:keepNext/>
      <w:widowControl w:val="0"/>
      <w:tabs>
        <w:tab w:val="left" w:pos="9120"/>
      </w:tabs>
      <w:suppressAutoHyphens/>
      <w:spacing w:line="360" w:lineRule="auto"/>
      <w:ind w:left="2484" w:hanging="360"/>
      <w:jc w:val="center"/>
      <w:outlineLvl w:val="0"/>
    </w:pPr>
    <w:rPr>
      <w:rFonts w:ascii="Arial" w:eastAsia="Arial Unicode MS" w:hAnsi="Arial" w:cs="Arial"/>
      <w:b/>
      <w:kern w:val="1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AA304C"/>
    <w:pPr>
      <w:keepNext/>
      <w:widowControl w:val="0"/>
      <w:suppressAutoHyphens/>
      <w:ind w:left="3204" w:hanging="360"/>
      <w:jc w:val="center"/>
      <w:outlineLvl w:val="1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AA304C"/>
    <w:pPr>
      <w:keepNext/>
      <w:widowControl w:val="0"/>
      <w:suppressAutoHyphens/>
      <w:spacing w:line="360" w:lineRule="auto"/>
      <w:ind w:left="3924" w:hanging="180"/>
      <w:jc w:val="center"/>
      <w:outlineLvl w:val="2"/>
    </w:pPr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3980"/>
  </w:style>
  <w:style w:type="paragraph" w:styleId="Rodap">
    <w:name w:val="footer"/>
    <w:basedOn w:val="Normal"/>
    <w:link w:val="Rodap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EB3980"/>
  </w:style>
  <w:style w:type="paragraph" w:styleId="Textodebalo">
    <w:name w:val="Balloon Text"/>
    <w:basedOn w:val="Normal"/>
    <w:link w:val="TextodebaloChar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nhideWhenUsed/>
    <w:rsid w:val="00AA30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304C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AA304C"/>
    <w:rPr>
      <w:rFonts w:ascii="Arial" w:eastAsia="Arial Unicode MS" w:hAnsi="Arial" w:cs="Arial"/>
      <w:b/>
      <w:kern w:val="1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AA304C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AA304C"/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rsid w:val="00AA304C"/>
  </w:style>
  <w:style w:type="paragraph" w:customStyle="1" w:styleId="western">
    <w:name w:val="western"/>
    <w:basedOn w:val="Normal"/>
    <w:rsid w:val="00AA304C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AA304C"/>
    <w:rPr>
      <w:color w:val="0000FF"/>
      <w:u w:val="single"/>
    </w:rPr>
  </w:style>
  <w:style w:type="character" w:customStyle="1" w:styleId="highlight">
    <w:name w:val="highlight"/>
    <w:rsid w:val="00AA304C"/>
  </w:style>
  <w:style w:type="paragraph" w:customStyle="1" w:styleId="Pr-formataoHTML1">
    <w:name w:val="Pré-formatação HTML1"/>
    <w:basedOn w:val="Normal"/>
    <w:rsid w:val="00AA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grame">
    <w:name w:val="grame"/>
    <w:basedOn w:val="Fontepargpadro"/>
    <w:rsid w:val="00AA304C"/>
  </w:style>
  <w:style w:type="character" w:customStyle="1" w:styleId="spelle">
    <w:name w:val="spelle"/>
    <w:basedOn w:val="Fontepargpadro"/>
    <w:rsid w:val="00AA304C"/>
  </w:style>
  <w:style w:type="paragraph" w:styleId="MapadoDocumento">
    <w:name w:val="Document Map"/>
    <w:basedOn w:val="Normal"/>
    <w:link w:val="MapadoDocumentoChar"/>
    <w:semiHidden/>
    <w:rsid w:val="00AA304C"/>
    <w:pPr>
      <w:shd w:val="clear" w:color="auto" w:fill="00008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AA304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Padr">
    <w:name w:val="WW-Padr縊"/>
    <w:rsid w:val="00AA30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AA304C"/>
  </w:style>
  <w:style w:type="character" w:customStyle="1" w:styleId="WW-Absatz-Standardschriftart">
    <w:name w:val="WW-Absatz-Standardschriftart"/>
    <w:rsid w:val="00AA304C"/>
  </w:style>
  <w:style w:type="character" w:customStyle="1" w:styleId="WW-Absatz-Standardschriftart1">
    <w:name w:val="WW-Absatz-Standardschriftart1"/>
    <w:rsid w:val="00AA304C"/>
  </w:style>
  <w:style w:type="character" w:customStyle="1" w:styleId="WW-Absatz-Standardschriftart11">
    <w:name w:val="WW-Absatz-Standardschriftart11"/>
    <w:rsid w:val="00AA304C"/>
  </w:style>
  <w:style w:type="character" w:customStyle="1" w:styleId="WW-Absatz-Standardschriftart111">
    <w:name w:val="WW-Absatz-Standardschriftart111"/>
    <w:rsid w:val="00AA304C"/>
  </w:style>
  <w:style w:type="character" w:customStyle="1" w:styleId="WW-Absatz-Standardschriftart1111">
    <w:name w:val="WW-Absatz-Standardschriftart1111"/>
    <w:rsid w:val="00AA304C"/>
  </w:style>
  <w:style w:type="character" w:customStyle="1" w:styleId="WW-Absatz-Standardschriftart11111">
    <w:name w:val="WW-Absatz-Standardschriftart11111"/>
    <w:rsid w:val="00AA304C"/>
  </w:style>
  <w:style w:type="character" w:customStyle="1" w:styleId="WW-Absatz-Standardschriftart111111">
    <w:name w:val="WW-Absatz-Standardschriftart111111"/>
    <w:rsid w:val="00AA304C"/>
  </w:style>
  <w:style w:type="character" w:customStyle="1" w:styleId="Fontepargpadro1">
    <w:name w:val="Fonte parág. padrão1"/>
    <w:rsid w:val="00AA304C"/>
  </w:style>
  <w:style w:type="character" w:customStyle="1" w:styleId="WW-Absatz-Standardschriftart1111111">
    <w:name w:val="WW-Absatz-Standardschriftart1111111"/>
    <w:rsid w:val="00AA304C"/>
  </w:style>
  <w:style w:type="character" w:customStyle="1" w:styleId="WW-Absatz-Standardschriftart11111111">
    <w:name w:val="WW-Absatz-Standardschriftart11111111"/>
    <w:rsid w:val="00AA304C"/>
  </w:style>
  <w:style w:type="character" w:customStyle="1" w:styleId="WW-Absatz-Standardschriftart111111111">
    <w:name w:val="WW-Absatz-Standardschriftart111111111"/>
    <w:rsid w:val="00AA304C"/>
  </w:style>
  <w:style w:type="character" w:customStyle="1" w:styleId="WW-Absatz-Standardschriftart1111111111">
    <w:name w:val="WW-Absatz-Standardschriftart1111111111"/>
    <w:rsid w:val="00AA304C"/>
  </w:style>
  <w:style w:type="character" w:customStyle="1" w:styleId="Smbolosdenumerao">
    <w:name w:val="Símbolos de numeração"/>
    <w:rsid w:val="00AA304C"/>
  </w:style>
  <w:style w:type="character" w:customStyle="1" w:styleId="Marcas">
    <w:name w:val="Marcas"/>
    <w:rsid w:val="00AA304C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hi-IN" w:bidi="hi-IN"/>
    </w:rPr>
  </w:style>
  <w:style w:type="paragraph" w:styleId="Lista">
    <w:name w:val="List"/>
    <w:basedOn w:val="Corpodetexto"/>
    <w:rsid w:val="00AA304C"/>
    <w:rPr>
      <w:rFonts w:eastAsia="Arial Unicode MS" w:cs="Tahoma"/>
      <w:lang w:eastAsia="hi-IN" w:bidi="hi-IN"/>
    </w:rPr>
  </w:style>
  <w:style w:type="paragraph" w:customStyle="1" w:styleId="Legenda1">
    <w:name w:val="Legenda1"/>
    <w:basedOn w:val="Normal"/>
    <w:rsid w:val="00AA304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ndice">
    <w:name w:val="Índice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10">
    <w:name w:val="Título1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Corpodetexto"/>
    <w:link w:val="TtuloChar"/>
    <w:qFormat/>
    <w:rsid w:val="00AA304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TtuloChar">
    <w:name w:val="Título Char"/>
    <w:basedOn w:val="Fontepargpadro"/>
    <w:link w:val="Ttulo"/>
    <w:rsid w:val="00AA304C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ubttulo">
    <w:name w:val="Subtitle"/>
    <w:basedOn w:val="Ttulo"/>
    <w:next w:val="Corpodetexto"/>
    <w:link w:val="SubttuloChar"/>
    <w:qFormat/>
    <w:rsid w:val="00AA304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A304C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Corpodetexto31">
    <w:name w:val="Corpo de texto 31"/>
    <w:basedOn w:val="Normal"/>
    <w:rsid w:val="00AA304C"/>
    <w:pPr>
      <w:widowControl w:val="0"/>
      <w:suppressAutoHyphens/>
      <w:jc w:val="both"/>
    </w:pPr>
    <w:rPr>
      <w:rFonts w:ascii="Times New Roman" w:eastAsia="Arial Unicode MS" w:hAnsi="Times New Roman" w:cs="Mangal"/>
      <w:b/>
      <w:kern w:val="1"/>
      <w:sz w:val="24"/>
      <w:szCs w:val="20"/>
      <w:lang w:eastAsia="hi-IN" w:bidi="hi-IN"/>
    </w:rPr>
  </w:style>
  <w:style w:type="paragraph" w:customStyle="1" w:styleId="Contedodoquadro">
    <w:name w:val="Conteúdo do quadro"/>
    <w:basedOn w:val="Corpodetexto"/>
    <w:rsid w:val="00AA304C"/>
    <w:rPr>
      <w:rFonts w:eastAsia="Arial Unicode MS" w:cs="Mangal"/>
      <w:lang w:eastAsia="hi-IN" w:bidi="hi-IN"/>
    </w:rPr>
  </w:style>
  <w:style w:type="paragraph" w:customStyle="1" w:styleId="Contedodatabela">
    <w:name w:val="Conteúdo da tabela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Contedodatabela"/>
    <w:rsid w:val="00AA304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0.406-2002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977F-E298-4AED-9B07-FB9EE011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3047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 oliveira</dc:creator>
  <cp:lastModifiedBy>User</cp:lastModifiedBy>
  <cp:revision>9</cp:revision>
  <cp:lastPrinted>2023-11-16T19:12:00Z</cp:lastPrinted>
  <dcterms:created xsi:type="dcterms:W3CDTF">2023-01-25T13:43:00Z</dcterms:created>
  <dcterms:modified xsi:type="dcterms:W3CDTF">2023-11-16T19:15:00Z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-2005916007</vt:i4>
  </property>
</Properties>
</file>